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0" w:rightChars="0" w:firstLine="462" w:firstLineChars="200"/>
        <w:jc w:val="both"/>
        <w:outlineLvl w:val="9"/>
        <w:rPr>
          <w:rStyle w:val="6"/>
          <w:rFonts w:hint="eastAsia" w:ascii="方正小标宋简体" w:hAnsi="方正小标宋简体" w:eastAsia="方正小标宋简体" w:cs="方正小标宋简体"/>
          <w:color w:val="000000" w:themeColor="text1"/>
          <w:sz w:val="36"/>
          <w:szCs w:val="36"/>
          <w:lang w:val="en-US" w:eastAsia="zh-CN"/>
        </w:rPr>
      </w:pPr>
      <w:r>
        <w:rPr>
          <w:rStyle w:val="6"/>
          <w:rFonts w:hint="eastAsia" w:ascii="方正小标宋简体" w:hAnsi="方正小标宋简体" w:eastAsia="方正小标宋简体" w:cs="方正小标宋简体"/>
          <w:color w:val="000000" w:themeColor="text1"/>
          <w:sz w:val="36"/>
          <w:szCs w:val="36"/>
          <w:lang w:val="en-US" w:eastAsia="zh-CN"/>
        </w:rPr>
        <w:t>机构职能</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firstLine="462" w:firstLineChars="200"/>
        <w:jc w:val="both"/>
        <w:outlineLvl w:val="9"/>
        <w:rPr>
          <w:color w:val="000000" w:themeColor="text1"/>
          <w:sz w:val="28"/>
          <w:szCs w:val="28"/>
        </w:rPr>
      </w:pPr>
      <w:r>
        <w:rPr>
          <w:rStyle w:val="6"/>
          <w:color w:val="000000" w:themeColor="text1"/>
          <w:sz w:val="28"/>
          <w:szCs w:val="28"/>
        </w:rPr>
        <w:t>一、人民检察院是国家的法律监督机关，依法行使下列职权：</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firstLine="460" w:firstLineChars="200"/>
        <w:jc w:val="both"/>
        <w:outlineLvl w:val="9"/>
        <w:rPr>
          <w:color w:val="000000" w:themeColor="text1"/>
          <w:sz w:val="28"/>
          <w:szCs w:val="28"/>
        </w:rPr>
      </w:pPr>
      <w:r>
        <w:rPr>
          <w:color w:val="000000" w:themeColor="text1"/>
          <w:sz w:val="28"/>
          <w:szCs w:val="28"/>
        </w:rPr>
        <w:t>1.对于叛国案、分裂国家案以及严重破坏国家的政策、法律、政令统一实施的重大犯罪案件，行使检察权。</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firstLine="460" w:firstLineChars="200"/>
        <w:jc w:val="both"/>
        <w:outlineLvl w:val="9"/>
        <w:rPr>
          <w:color w:val="000000" w:themeColor="text1"/>
          <w:sz w:val="28"/>
          <w:szCs w:val="28"/>
        </w:rPr>
      </w:pPr>
      <w:r>
        <w:rPr>
          <w:color w:val="000000" w:themeColor="text1"/>
          <w:sz w:val="28"/>
          <w:szCs w:val="28"/>
        </w:rPr>
        <w:t>2.对于公安机关、国家安全机关等侦查机关侦查的案件进行审查，决定是否逮捕、起诉或者不起诉。并对侦查机关的侦查活动是否合法实行监督。</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firstLine="230" w:firstLineChars="100"/>
        <w:jc w:val="both"/>
        <w:outlineLvl w:val="9"/>
        <w:rPr>
          <w:color w:val="000000" w:themeColor="text1"/>
          <w:sz w:val="28"/>
          <w:szCs w:val="28"/>
        </w:rPr>
      </w:pPr>
      <w:r>
        <w:rPr>
          <w:color w:val="000000" w:themeColor="text1"/>
          <w:sz w:val="28"/>
          <w:szCs w:val="28"/>
        </w:rPr>
        <w:t>　3.对于刑事案件提起公诉，支持公诉；对于人民法院的刑事判决、裁定是否正确和审判活动是否合法实行监督。</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firstLine="460" w:firstLineChars="200"/>
        <w:jc w:val="both"/>
        <w:outlineLvl w:val="9"/>
        <w:rPr>
          <w:color w:val="000000" w:themeColor="text1"/>
          <w:sz w:val="28"/>
          <w:szCs w:val="28"/>
        </w:rPr>
      </w:pPr>
      <w:r>
        <w:rPr>
          <w:color w:val="000000" w:themeColor="text1"/>
          <w:sz w:val="28"/>
          <w:szCs w:val="28"/>
        </w:rPr>
        <w:t>4.对于监狱、社区矫正机构、看守所等执行机关执法活动是否合法实行监督。　</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firstLine="460" w:firstLineChars="200"/>
        <w:jc w:val="both"/>
        <w:outlineLvl w:val="9"/>
        <w:rPr>
          <w:color w:val="000000" w:themeColor="text1"/>
          <w:sz w:val="28"/>
          <w:szCs w:val="28"/>
        </w:rPr>
      </w:pPr>
      <w:r>
        <w:rPr>
          <w:color w:val="000000" w:themeColor="text1"/>
          <w:sz w:val="28"/>
          <w:szCs w:val="28"/>
        </w:rPr>
        <w:t>5.对于人民法院的民事审判活动实行法律监督，对人民法院已经发生效力的判决、裁定，发现违反法律、法规规定的，依法提出抗诉。</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firstLine="460" w:firstLineChars="200"/>
        <w:jc w:val="both"/>
        <w:outlineLvl w:val="9"/>
        <w:rPr>
          <w:color w:val="000000" w:themeColor="text1"/>
          <w:sz w:val="28"/>
          <w:szCs w:val="28"/>
        </w:rPr>
      </w:pPr>
      <w:r>
        <w:rPr>
          <w:color w:val="000000" w:themeColor="text1"/>
          <w:sz w:val="28"/>
          <w:szCs w:val="28"/>
        </w:rPr>
        <w:t>6.对于行政诉讼实行法律监督。对人民法院已经发生效力的判决、裁定发现违反法律、法规规定的，依法提出抗诉。</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firstLine="460" w:firstLineChars="200"/>
        <w:jc w:val="both"/>
        <w:outlineLvl w:val="9"/>
        <w:rPr>
          <w:color w:val="000000" w:themeColor="text1"/>
          <w:sz w:val="28"/>
          <w:szCs w:val="28"/>
        </w:rPr>
      </w:pPr>
      <w:r>
        <w:rPr>
          <w:color w:val="000000" w:themeColor="text1"/>
          <w:sz w:val="28"/>
          <w:szCs w:val="28"/>
        </w:rPr>
        <w:t>7.依照法律规定提起公益诉讼。</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firstLine="460" w:firstLineChars="200"/>
        <w:jc w:val="both"/>
        <w:outlineLvl w:val="9"/>
        <w:rPr>
          <w:color w:val="000000" w:themeColor="text1"/>
          <w:sz w:val="28"/>
          <w:szCs w:val="28"/>
        </w:rPr>
      </w:pPr>
      <w:r>
        <w:rPr>
          <w:color w:val="000000" w:themeColor="text1"/>
          <w:sz w:val="28"/>
          <w:szCs w:val="28"/>
        </w:rPr>
        <w:t>8.法律规定的其他职权。</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firstLine="462" w:firstLineChars="200"/>
        <w:jc w:val="both"/>
        <w:outlineLvl w:val="9"/>
        <w:rPr>
          <w:color w:val="000000" w:themeColor="text1"/>
          <w:sz w:val="28"/>
          <w:szCs w:val="28"/>
        </w:rPr>
      </w:pPr>
      <w:r>
        <w:rPr>
          <w:rStyle w:val="6"/>
          <w:color w:val="000000" w:themeColor="text1"/>
          <w:sz w:val="28"/>
          <w:szCs w:val="28"/>
        </w:rPr>
        <w:t>二、人民检察院职能部门主要职责</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right="0" w:rightChars="0" w:firstLine="560" w:firstLineChars="200"/>
        <w:jc w:val="both"/>
        <w:outlineLvl w:val="9"/>
        <w:rPr>
          <w:rFonts w:hint="eastAsia" w:asciiTheme="minorEastAsia" w:hAnsiTheme="minorEastAsia" w:eastAsiaTheme="minorEastAsia" w:cstheme="minorEastAsia"/>
          <w:sz w:val="28"/>
          <w:szCs w:val="28"/>
        </w:rPr>
      </w:pPr>
      <w:r>
        <w:rPr>
          <w:rStyle w:val="6"/>
          <w:color w:val="000000" w:themeColor="text1"/>
          <w:sz w:val="28"/>
          <w:szCs w:val="28"/>
          <w:shd w:val="clear" w:color="auto" w:fill="FFFFFF"/>
        </w:rPr>
        <w:t>办公室</w:t>
      </w:r>
      <w:r>
        <w:rPr>
          <w:rStyle w:val="6"/>
          <w:rFonts w:hint="eastAsia"/>
          <w:color w:val="000000" w:themeColor="text1"/>
          <w:sz w:val="28"/>
          <w:szCs w:val="28"/>
          <w:shd w:val="clear" w:color="auto" w:fill="FFFFFF"/>
          <w:lang w:eastAsia="zh-CN"/>
        </w:rPr>
        <w:t>：</w:t>
      </w:r>
      <w:r>
        <w:rPr>
          <w:rFonts w:hint="eastAsia" w:asciiTheme="minorEastAsia" w:hAnsiTheme="minorEastAsia" w:eastAsiaTheme="minorEastAsia" w:cstheme="minorEastAsia"/>
          <w:sz w:val="28"/>
          <w:szCs w:val="28"/>
        </w:rPr>
        <w:t>负责机关文电、会务、机要、档案、保密等日常运转工作。协助院领导处理检察政务，组织协调、督促检查全院重要工作部署、重大决策的贯彻实施，起草审核相关文件文稿，管理秘书事务，处理检察信息。负责人大代表、政协委员联络工作和特约检察员的联系工作。负责领导同志批办事项的督查督办工作。负责全州检察机关对外交流合作和有关国际司法协助，负责全州检察机关与香港、澳门特别行政区联系协助工作。</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right="0" w:rightChars="0" w:firstLine="560" w:firstLineChars="200"/>
        <w:jc w:val="both"/>
        <w:textAlignment w:val="baseline"/>
        <w:outlineLvl w:val="9"/>
        <w:rPr>
          <w:rFonts w:hint="eastAsia" w:asciiTheme="minorEastAsia" w:hAnsiTheme="minorEastAsia" w:eastAsiaTheme="minorEastAsia" w:cstheme="minorEastAsia"/>
          <w:sz w:val="28"/>
          <w:szCs w:val="28"/>
        </w:rPr>
      </w:pPr>
      <w:r>
        <w:rPr>
          <w:rStyle w:val="6"/>
          <w:color w:val="000000" w:themeColor="text1"/>
          <w:sz w:val="28"/>
          <w:szCs w:val="28"/>
          <w:shd w:val="clear" w:color="auto" w:fill="FFFFFF"/>
        </w:rPr>
        <w:t>第一检察部</w:t>
      </w:r>
      <w:r>
        <w:rPr>
          <w:rStyle w:val="6"/>
          <w:rFonts w:hint="eastAsia"/>
          <w:color w:val="000000" w:themeColor="text1"/>
          <w:sz w:val="28"/>
          <w:szCs w:val="28"/>
          <w:shd w:val="clear" w:color="auto" w:fill="FFFFFF"/>
          <w:lang w:eastAsia="zh-CN"/>
        </w:rPr>
        <w:t>：</w:t>
      </w:r>
      <w:r>
        <w:rPr>
          <w:rFonts w:hint="eastAsia" w:asciiTheme="minorEastAsia" w:hAnsiTheme="minorEastAsia" w:eastAsiaTheme="minorEastAsia" w:cstheme="minorEastAsia"/>
          <w:sz w:val="28"/>
          <w:szCs w:val="28"/>
        </w:rPr>
        <w:t>负责对法律规定由州人民检察院办理的除第二、三检察部承办的重大刑事犯罪、毒品犯罪、职务犯罪、经济犯罪案件以外的刑事案件的审查逮捕、审查起诉、出庭支持公诉、抗诉，开展相关立案监督、侦查监督、审判监督以及相关案件的补充侦查。办理州人民检察院管辖的相关刑事申诉案件。负责对法律规定由州人民检察院办理的未成年人犯罪和侵害未成年人犯罪案件的审查逮捕、审查起诉、出庭支持公诉、抗诉，开展相关立案监督、侦查监督、审判监督以及相关案件的补充侦查，开展未成年人司法保护和预防未成年人犯罪工作。</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right="0" w:rightChars="0" w:firstLine="560" w:firstLineChars="200"/>
        <w:jc w:val="both"/>
        <w:outlineLvl w:val="9"/>
        <w:rPr>
          <w:rFonts w:hint="eastAsia" w:asciiTheme="minorEastAsia" w:hAnsiTheme="minorEastAsia" w:eastAsiaTheme="minorEastAsia" w:cstheme="minorEastAsia"/>
          <w:sz w:val="28"/>
          <w:szCs w:val="28"/>
        </w:rPr>
      </w:pPr>
      <w:r>
        <w:rPr>
          <w:rStyle w:val="6"/>
          <w:color w:val="000000" w:themeColor="text1"/>
          <w:sz w:val="28"/>
          <w:szCs w:val="28"/>
          <w:shd w:val="clear" w:color="auto" w:fill="FFFFFF"/>
        </w:rPr>
        <w:t>第二检察部</w:t>
      </w:r>
      <w:r>
        <w:rPr>
          <w:rStyle w:val="6"/>
          <w:rFonts w:hint="eastAsia"/>
          <w:color w:val="000000" w:themeColor="text1"/>
          <w:sz w:val="28"/>
          <w:szCs w:val="28"/>
          <w:shd w:val="clear" w:color="auto" w:fill="FFFFFF"/>
          <w:lang w:eastAsia="zh-CN"/>
        </w:rPr>
        <w:t>：</w:t>
      </w:r>
      <w:r>
        <w:rPr>
          <w:rFonts w:hint="eastAsia" w:asciiTheme="minorEastAsia" w:hAnsiTheme="minorEastAsia" w:eastAsiaTheme="minorEastAsia" w:cstheme="minorEastAsia"/>
          <w:sz w:val="28"/>
          <w:szCs w:val="28"/>
        </w:rPr>
        <w:t>负责对法律规定由州人民检察院办理的危害国家安全、公共安全犯罪，故意杀人、抢劫等犯罪案件的审查逮捕、审查起诉、出庭支持公诉、抗诉，开展相关立案监督、侦查监督、审判监督以及相关案件的补充侦查。办理州人民检察院管辖的相关刑事申诉案件。负责对法律规定由州人民检察院办理走私、贩卖、运输、制造毒品犯罪等案件的审查逮捕、审查起诉、出庭支持公诉、抗诉，开展相关立案监督、侦查监督、审判监督以及相关案件的补充侦查。办理州人民检察院管辖的相关刑事申诉案件。</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firstLine="460" w:firstLineChars="200"/>
        <w:jc w:val="both"/>
        <w:outlineLvl w:val="9"/>
        <w:rPr>
          <w:rFonts w:hint="eastAsia" w:asciiTheme="minorEastAsia" w:hAnsiTheme="minorEastAsia" w:eastAsiaTheme="minorEastAsia" w:cstheme="minorEastAsia"/>
          <w:sz w:val="28"/>
          <w:szCs w:val="28"/>
        </w:rPr>
      </w:pPr>
      <w:r>
        <w:rPr>
          <w:rStyle w:val="6"/>
          <w:color w:val="000000" w:themeColor="text1"/>
          <w:sz w:val="28"/>
          <w:szCs w:val="28"/>
          <w:shd w:val="clear" w:color="auto" w:fill="FFFFFF"/>
        </w:rPr>
        <w:t>第三检察部</w:t>
      </w:r>
      <w:r>
        <w:rPr>
          <w:rStyle w:val="6"/>
          <w:rFonts w:hint="eastAsia"/>
          <w:color w:val="000000" w:themeColor="text1"/>
          <w:sz w:val="28"/>
          <w:szCs w:val="28"/>
          <w:shd w:val="clear" w:color="auto" w:fill="FFFFFF"/>
          <w:lang w:eastAsia="zh-CN"/>
        </w:rPr>
        <w:t>：</w:t>
      </w:r>
      <w:r>
        <w:rPr>
          <w:rFonts w:hint="eastAsia" w:asciiTheme="minorEastAsia" w:hAnsiTheme="minorEastAsia" w:eastAsiaTheme="minorEastAsia" w:cstheme="minorEastAsia"/>
          <w:sz w:val="28"/>
          <w:szCs w:val="28"/>
        </w:rPr>
        <w:t>负责对法律规定由州人民检察院办理的州监察委员会移送的职务犯罪案件的审查逮捕、审查起诉、出庭支持公诉、抗诉，开展相关立案监督、侦查监督、审判监督以及相关案件的补充侦查。负责对法律规定由州人民检察&gt;院办理的破坏社会主义市场经济秩序犯罪案件的审查逮捕、审查起诉、出庭支持公诉、抗诉，开展相关立案监督、侦查监督、审判监督以及相关案件的补充侦查。办理州人民检察院管辖的相关刑事申诉案件。</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firstLine="460" w:firstLineChars="200"/>
        <w:jc w:val="both"/>
        <w:outlineLvl w:val="9"/>
        <w:rPr>
          <w:rFonts w:hint="eastAsia" w:asciiTheme="minorEastAsia" w:hAnsiTheme="minorEastAsia" w:eastAsiaTheme="minorEastAsia" w:cstheme="minorEastAsia"/>
          <w:sz w:val="28"/>
          <w:szCs w:val="28"/>
        </w:rPr>
      </w:pPr>
      <w:r>
        <w:rPr>
          <w:rStyle w:val="6"/>
          <w:color w:val="000000" w:themeColor="text1"/>
          <w:sz w:val="28"/>
          <w:szCs w:val="28"/>
          <w:shd w:val="clear" w:color="auto" w:fill="FFFFFF"/>
        </w:rPr>
        <w:t>第四检察部</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国家赔偿工作办公室</w:t>
      </w:r>
      <w:r>
        <w:rPr>
          <w:rFonts w:hint="eastAsia" w:asciiTheme="minorEastAsia" w:hAnsiTheme="minorEastAsia" w:eastAsiaTheme="minorEastAsia" w:cstheme="minorEastAsia"/>
          <w:sz w:val="28"/>
          <w:szCs w:val="28"/>
          <w:lang w:eastAsia="zh-CN"/>
        </w:rPr>
        <w:t>）</w:t>
      </w:r>
      <w:bookmarkStart w:id="0" w:name="_GoBack"/>
      <w:bookmarkEnd w:id="0"/>
      <w:r>
        <w:rPr>
          <w:rStyle w:val="6"/>
          <w:rFonts w:hint="eastAsia" w:asciiTheme="minorEastAsia" w:hAnsiTheme="minorEastAsia" w:eastAsiaTheme="minorEastAsia" w:cstheme="minorEastAsia"/>
          <w:color w:val="000000" w:themeColor="text1"/>
          <w:sz w:val="28"/>
          <w:szCs w:val="28"/>
          <w:shd w:val="clear" w:color="auto" w:fill="FFFFFF"/>
          <w:lang w:eastAsia="zh-CN"/>
        </w:rPr>
        <w:t>：</w:t>
      </w:r>
      <w:r>
        <w:rPr>
          <w:rFonts w:hint="eastAsia" w:asciiTheme="minorEastAsia" w:hAnsiTheme="minorEastAsia" w:eastAsiaTheme="minorEastAsia" w:cstheme="minorEastAsia"/>
          <w:sz w:val="28"/>
          <w:szCs w:val="28"/>
        </w:rPr>
        <w:t>负责受理向州人民检察院的控告和申诉。承办州人民检察院管辖的国家赔偿案件和国家司法救助案件。</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firstLine="460" w:firstLineChars="200"/>
        <w:jc w:val="both"/>
        <w:outlineLvl w:val="9"/>
        <w:rPr>
          <w:rFonts w:hint="eastAsia" w:asciiTheme="minorEastAsia" w:hAnsiTheme="minorEastAsia" w:eastAsiaTheme="minorEastAsia" w:cstheme="minorEastAsia"/>
          <w:sz w:val="28"/>
          <w:szCs w:val="28"/>
        </w:rPr>
      </w:pPr>
      <w:r>
        <w:rPr>
          <w:rStyle w:val="6"/>
          <w:color w:val="000000" w:themeColor="text1"/>
          <w:sz w:val="28"/>
          <w:szCs w:val="28"/>
          <w:shd w:val="clear" w:color="auto" w:fill="FFFFFF"/>
        </w:rPr>
        <w:t>第五检察部</w:t>
      </w:r>
      <w:r>
        <w:rPr>
          <w:rFonts w:hint="eastAsia"/>
          <w:color w:val="000000" w:themeColor="text1"/>
          <w:sz w:val="28"/>
          <w:szCs w:val="28"/>
          <w:lang w:eastAsia="zh-CN"/>
        </w:rPr>
        <w:t>：</w:t>
      </w:r>
      <w:r>
        <w:rPr>
          <w:rFonts w:hint="eastAsia" w:asciiTheme="minorEastAsia" w:hAnsiTheme="minorEastAsia" w:eastAsiaTheme="minorEastAsia" w:cstheme="minorEastAsia"/>
          <w:sz w:val="28"/>
          <w:szCs w:val="28"/>
        </w:rPr>
        <w:t>负责对看守所和社区矫正机构等执法活动的监督，对刑事判决、裁定执行、强制医疗执行、羁押和办案期限的监督，羁押必要性审查。办理罪犯又犯罪案件。负责对法律规定由州人民检察院办理的司法工作人员利用职权实施的非法拘禁、刑讯逼供、非法搜查等侵犯公民权利、损害司法公正犯罪，以及按照刑事诉讼法规定需要由人民检察院直接受理的其他重大犯罪案件的侦查。</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firstLine="460" w:firstLineChars="200"/>
        <w:jc w:val="both"/>
        <w:outlineLvl w:val="9"/>
        <w:rPr>
          <w:rFonts w:hint="eastAsia" w:asciiTheme="minorEastAsia" w:hAnsiTheme="minorEastAsia" w:eastAsiaTheme="minorEastAsia" w:cstheme="minorEastAsia"/>
          <w:sz w:val="28"/>
          <w:szCs w:val="28"/>
        </w:rPr>
      </w:pPr>
      <w:r>
        <w:rPr>
          <w:rStyle w:val="6"/>
          <w:color w:val="000000" w:themeColor="text1"/>
          <w:sz w:val="28"/>
          <w:szCs w:val="28"/>
          <w:shd w:val="clear" w:color="auto" w:fill="FFFFFF"/>
        </w:rPr>
        <w:t>第六检察部</w:t>
      </w:r>
      <w:r>
        <w:rPr>
          <w:rStyle w:val="6"/>
          <w:rFonts w:hint="eastAsia"/>
          <w:color w:val="000000" w:themeColor="text1"/>
          <w:sz w:val="28"/>
          <w:szCs w:val="28"/>
          <w:shd w:val="clear" w:color="auto" w:fill="FFFFFF"/>
          <w:lang w:eastAsia="zh-CN"/>
        </w:rPr>
        <w:t>：</w:t>
      </w:r>
      <w:r>
        <w:rPr>
          <w:rFonts w:hint="eastAsia" w:asciiTheme="minorEastAsia" w:hAnsiTheme="minorEastAsia" w:eastAsiaTheme="minorEastAsia" w:cstheme="minorEastAsia"/>
          <w:sz w:val="28"/>
          <w:szCs w:val="28"/>
        </w:rPr>
        <w:t>负责办理向州人民检察院申请监督和提请抗诉的民事案件的审查、抗诉，对州中级人民法院民事诉讼活动进行监督，对审判监督程序以外的其他民事审判程序中审判人员的违法行为提出检察建议，对民事执行活动实行法律监督，开展民事支持起诉工作，办理州人民检察院管辖的民事申诉案件。</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right="0" w:rightChars="0" w:firstLine="560" w:firstLineChars="200"/>
        <w:jc w:val="both"/>
        <w:outlineLvl w:val="9"/>
        <w:rPr>
          <w:rFonts w:hint="eastAsia" w:asciiTheme="minorEastAsia" w:hAnsiTheme="minorEastAsia" w:eastAsiaTheme="minorEastAsia" w:cstheme="minorEastAsia"/>
          <w:sz w:val="28"/>
          <w:szCs w:val="28"/>
        </w:rPr>
      </w:pPr>
      <w:r>
        <w:rPr>
          <w:rStyle w:val="6"/>
          <w:color w:val="000000" w:themeColor="text1"/>
          <w:sz w:val="28"/>
          <w:szCs w:val="28"/>
          <w:shd w:val="clear" w:color="auto" w:fill="FFFFFF"/>
        </w:rPr>
        <w:t>第七检察部</w:t>
      </w:r>
      <w:r>
        <w:rPr>
          <w:rStyle w:val="6"/>
          <w:rFonts w:hint="eastAsia"/>
          <w:color w:val="000000" w:themeColor="text1"/>
          <w:sz w:val="28"/>
          <w:szCs w:val="28"/>
          <w:shd w:val="clear" w:color="auto" w:fill="FFFFFF"/>
          <w:lang w:eastAsia="zh-CN"/>
        </w:rPr>
        <w:t>：</w:t>
      </w:r>
      <w:r>
        <w:rPr>
          <w:rFonts w:hint="eastAsia" w:asciiTheme="minorEastAsia" w:hAnsiTheme="minorEastAsia" w:eastAsiaTheme="minorEastAsia" w:cstheme="minorEastAsia"/>
          <w:sz w:val="28"/>
          <w:szCs w:val="28"/>
        </w:rPr>
        <w:t>负责办理向州人民检察院申请监督和提请抗诉的行政案件的审查、抗诉，对州中级人民法院行政诉讼活动进行监督，对审判监督程序以外的其他行政审判程序中审判人员的违法行为提出检察建议，对行政执行活动实行法律监督，开展行政支持起诉工作，办理州人民检察院管辖的行政申诉案件。负责办理破坏生态环境和资源保护、食品药品安全领域侵害众多消费者合法权益等损害社会公共利益的民事公益诉讼案件，办理生态环境和资源保护、食品药品安全、国有财产保护、国有土地使用权出让等领域的行政公益诉讼案件，办理侵害英雄烈士姓名、肖像、名誉、荣誉的公益诉讼案件。负责对州中级人民法院开庭审理的公益诉讼案件，派员出席法庭，依照有关规定提出检察建议。办理州人民检察院管辖的公益诉讼申诉案件。</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firstLine="460" w:firstLineChars="200"/>
        <w:jc w:val="both"/>
        <w:outlineLvl w:val="9"/>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000000" w:themeColor="text1"/>
          <w:sz w:val="28"/>
          <w:szCs w:val="28"/>
          <w:shd w:val="clear" w:color="auto" w:fill="FFFFFF"/>
        </w:rPr>
        <w:t>法律政策研究室</w:t>
      </w:r>
      <w:r>
        <w:rPr>
          <w:rFonts w:hint="eastAsia" w:asciiTheme="minorEastAsia" w:hAnsiTheme="minorEastAsia" w:eastAsiaTheme="minorEastAsia" w:cstheme="minorEastAsia"/>
          <w:sz w:val="28"/>
          <w:szCs w:val="28"/>
        </w:rPr>
        <w:t>（检察委员会办公室）</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负责检察应用理论研究工作，调查研究国家公布的与检察工作有关的法律、法规、政策的执行情况，提出意见和建议。指导并组织开展检察理论研究工作。负责司法体制改革综合协调相关工作。承办州人民检察院检察委员会日常工作。承担州人民检察院对台事务工作。</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firstLine="460" w:firstLineChars="200"/>
        <w:jc w:val="both"/>
        <w:outlineLvl w:val="9"/>
        <w:rPr>
          <w:rFonts w:hint="eastAsia" w:asciiTheme="minorEastAsia" w:hAnsiTheme="minorEastAsia" w:eastAsiaTheme="minorEastAsia" w:cstheme="minorEastAsia"/>
          <w:sz w:val="28"/>
          <w:szCs w:val="28"/>
        </w:rPr>
      </w:pPr>
      <w:r>
        <w:rPr>
          <w:rStyle w:val="6"/>
          <w:color w:val="000000" w:themeColor="text1"/>
          <w:sz w:val="28"/>
          <w:szCs w:val="28"/>
          <w:shd w:val="clear" w:color="auto" w:fill="FFFFFF"/>
        </w:rPr>
        <w:t>案件管理办公室</w:t>
      </w:r>
      <w:r>
        <w:rPr>
          <w:rStyle w:val="6"/>
          <w:rFonts w:hint="eastAsia"/>
          <w:color w:val="000000" w:themeColor="text1"/>
          <w:sz w:val="28"/>
          <w:szCs w:val="28"/>
          <w:shd w:val="clear" w:color="auto" w:fill="FFFFFF"/>
          <w:lang w:val="en-US" w:eastAsia="zh-CN"/>
        </w:rPr>
        <w:t>:</w:t>
      </w:r>
      <w:r>
        <w:rPr>
          <w:rFonts w:hint="eastAsia" w:asciiTheme="minorEastAsia" w:hAnsiTheme="minorEastAsia" w:eastAsiaTheme="minorEastAsia" w:cstheme="minorEastAsia"/>
          <w:sz w:val="28"/>
          <w:szCs w:val="28"/>
        </w:rPr>
        <w:t>负责案件的统一受理流转、办案流程监控、涉案财物的监管、法律文书监管、案件信息公开。统一组织办案质量评查、业务考评和业务统计分析研判，规范司法行为。组织指导人民监督员工作。负责业务信息化需求统筹，指导全州检察机关统一业务应用系统的应用。办理省人民检察院交办的有关国际司法协助工作，负责全州检察机关涉外个案协查工作的管理与指导。</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Style w:val="6"/>
          <w:rFonts w:hint="eastAsia" w:asciiTheme="minorEastAsia" w:hAnsiTheme="minorEastAsia" w:eastAsiaTheme="minorEastAsia" w:cstheme="minorEastAsia"/>
          <w:color w:val="000000" w:themeColor="text1"/>
          <w:sz w:val="28"/>
          <w:szCs w:val="28"/>
          <w:shd w:val="clear" w:color="auto" w:fill="FFFFFF"/>
        </w:rPr>
        <w:t>政治部</w:t>
      </w:r>
      <w:r>
        <w:rPr>
          <w:rFonts w:hint="eastAsia" w:asciiTheme="minorEastAsia" w:hAnsiTheme="minorEastAsia" w:eastAsiaTheme="minorEastAsia" w:cstheme="minorEastAsia"/>
          <w:color w:val="000000" w:themeColor="text1"/>
          <w:sz w:val="28"/>
          <w:szCs w:val="28"/>
        </w:rPr>
        <w:t>（机关党委）</w:t>
      </w:r>
      <w:r>
        <w:rPr>
          <w:rFonts w:hint="eastAsia" w:asciiTheme="minorEastAsia" w:hAnsiTheme="minorEastAsia" w:eastAsiaTheme="minorEastAsia" w:cstheme="minorEastAsia"/>
          <w:color w:val="000000" w:themeColor="text1"/>
          <w:sz w:val="28"/>
          <w:szCs w:val="28"/>
          <w:lang w:eastAsia="zh-CN"/>
        </w:rPr>
        <w:t>：</w:t>
      </w:r>
      <w:r>
        <w:rPr>
          <w:rFonts w:hint="eastAsia" w:asciiTheme="minorEastAsia" w:hAnsiTheme="minorEastAsia" w:eastAsiaTheme="minorEastAsia" w:cstheme="minorEastAsia"/>
          <w:color w:val="000000" w:themeColor="text1"/>
          <w:sz w:val="28"/>
          <w:szCs w:val="28"/>
        </w:rPr>
        <w:t>根据党组的安排负责全州检察机关党的建设工作。开展具有检察特点的思想政治工作。做好县（市）人民检察院领导班子及基层人民检察院检察长的协管工作，办理全州两级人民检察院检察官等级的遴选、评定、晋升及管理工作。承办全州两级人民检察院机构编制工作以及工资津贴和奖励工作，组织实施检察机关有关干部管理规定。负责州人民检察院机关的机构设置、人员编制和干部考核、任免、调配、奖励、监督等管理工作。负责指导、协调、管理全州检察机关新闻宣传、检务公开、舆论引导和意识形态工作。负责研究制定全州检察机关干部教育培训规划、计划并予以指导，管理指导教育培训工作。依照《中华人民共和国人民警察法》管理全州人民检察院司法警察，负责警衔评授等管理工作。负责队伍建设、干部人事、新闻宣传、机关党委、</w:t>
      </w:r>
      <w:r>
        <w:rPr>
          <w:rFonts w:hint="eastAsia" w:asciiTheme="minorEastAsia" w:hAnsiTheme="minorEastAsia" w:eastAsiaTheme="minorEastAsia" w:cstheme="minorEastAsia"/>
          <w:color w:val="000000" w:themeColor="text1"/>
          <w:sz w:val="28"/>
          <w:szCs w:val="28"/>
          <w:shd w:val="clear" w:color="auto" w:fill="FFFFFF"/>
        </w:rPr>
        <w:t>党群</w:t>
      </w:r>
      <w:r>
        <w:rPr>
          <w:rFonts w:hint="eastAsia" w:asciiTheme="minorEastAsia" w:hAnsiTheme="minorEastAsia" w:eastAsiaTheme="minorEastAsia" w:cstheme="minorEastAsia"/>
          <w:color w:val="000000" w:themeColor="text1"/>
          <w:sz w:val="28"/>
          <w:szCs w:val="28"/>
          <w:shd w:val="clear" w:color="auto" w:fill="FFFFFF"/>
          <w:lang w:eastAsia="zh-CN"/>
        </w:rPr>
        <w:t>、</w:t>
      </w:r>
      <w:r>
        <w:rPr>
          <w:rFonts w:hint="eastAsia" w:asciiTheme="minorEastAsia" w:hAnsiTheme="minorEastAsia" w:eastAsiaTheme="minorEastAsia" w:cstheme="minorEastAsia"/>
          <w:color w:val="000000" w:themeColor="text1"/>
          <w:sz w:val="28"/>
          <w:szCs w:val="28"/>
        </w:rPr>
        <w:t>离退休干部等工作。</w:t>
      </w:r>
    </w:p>
    <w:p>
      <w:pPr>
        <w:keepNext w:val="0"/>
        <w:keepLines w:val="0"/>
        <w:pageBreakBefore w:val="0"/>
        <w:widowControl/>
        <w:kinsoku/>
        <w:wordWrap/>
        <w:overflowPunct/>
        <w:topLinePunct w:val="0"/>
        <w:autoSpaceDE/>
        <w:autoSpaceDN/>
        <w:bidi w:val="0"/>
        <w:spacing w:after="0" w:line="360" w:lineRule="auto"/>
        <w:ind w:left="0" w:leftChars="0" w:right="0" w:rightChars="0" w:firstLine="640" w:firstLineChars="200"/>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政治部下设干部人事</w:t>
      </w:r>
      <w:r>
        <w:rPr>
          <w:rFonts w:hint="eastAsia" w:asciiTheme="minorEastAsia" w:hAnsiTheme="minorEastAsia" w:eastAsiaTheme="minorEastAsia" w:cstheme="minorEastAsia"/>
          <w:color w:val="000000" w:themeColor="text1"/>
          <w:sz w:val="28"/>
          <w:szCs w:val="28"/>
          <w:lang w:eastAsia="zh-CN"/>
        </w:rPr>
        <w:t>办公室</w:t>
      </w:r>
      <w:r>
        <w:rPr>
          <w:rFonts w:hint="eastAsia" w:asciiTheme="minorEastAsia" w:hAnsiTheme="minorEastAsia" w:eastAsiaTheme="minorEastAsia" w:cstheme="minorEastAsia"/>
          <w:color w:val="000000" w:themeColor="text1"/>
          <w:sz w:val="28"/>
          <w:szCs w:val="28"/>
        </w:rPr>
        <w:t>、司法警察支队。</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firstLine="460" w:firstLineChars="200"/>
        <w:jc w:val="both"/>
        <w:outlineLvl w:val="9"/>
        <w:rPr>
          <w:color w:val="000000" w:themeColor="text1"/>
          <w:sz w:val="28"/>
          <w:szCs w:val="28"/>
        </w:rPr>
      </w:pPr>
      <w:r>
        <w:rPr>
          <w:rStyle w:val="6"/>
          <w:rFonts w:hint="eastAsia" w:asciiTheme="minorEastAsia" w:hAnsiTheme="minorEastAsia" w:eastAsiaTheme="minorEastAsia" w:cstheme="minorEastAsia"/>
          <w:color w:val="000000" w:themeColor="text1"/>
          <w:sz w:val="28"/>
          <w:szCs w:val="28"/>
          <w:shd w:val="clear" w:color="auto" w:fill="FFFFFF"/>
        </w:rPr>
        <w:t>检务督察部</w:t>
      </w:r>
      <w:r>
        <w:rPr>
          <w:rFonts w:hint="eastAsia" w:asciiTheme="minorEastAsia" w:hAnsiTheme="minorEastAsia" w:eastAsiaTheme="minorEastAsia" w:cstheme="minorEastAsia"/>
          <w:sz w:val="28"/>
          <w:szCs w:val="28"/>
        </w:rPr>
        <w:t>（巡察工作领导小组办公室）</w:t>
      </w:r>
      <w:r>
        <w:rPr>
          <w:rFonts w:hint="eastAsia" w:asciiTheme="minorEastAsia" w:hAnsiTheme="minorEastAsia" w:eastAsiaTheme="minorEastAsia" w:cstheme="minorEastAsia"/>
          <w:sz w:val="28"/>
          <w:szCs w:val="28"/>
          <w:lang w:eastAsia="zh-CN"/>
        </w:rPr>
        <w:t>：负</w:t>
      </w:r>
      <w:r>
        <w:rPr>
          <w:rFonts w:hint="eastAsia" w:asciiTheme="minorEastAsia" w:hAnsiTheme="minorEastAsia" w:eastAsiaTheme="minorEastAsia" w:cstheme="minorEastAsia"/>
          <w:sz w:val="28"/>
          <w:szCs w:val="28"/>
        </w:rPr>
        <w:t>责对全州两级检察机关执行法律、法规和州人民检察院的规定、决定情况进行督察。承担检察官惩戒委员会交办的有关工作，负责研究制定检务督察工作有关政策。承担州人民检察院党组巡察工作领导小组日常工作。</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firstLine="460" w:firstLineChars="200"/>
        <w:jc w:val="both"/>
        <w:outlineLvl w:val="9"/>
        <w:rPr>
          <w:rFonts w:hint="eastAsia" w:asciiTheme="minorEastAsia" w:hAnsiTheme="minorEastAsia" w:eastAsiaTheme="minorEastAsia" w:cstheme="minorEastAsia"/>
          <w:sz w:val="28"/>
          <w:szCs w:val="28"/>
        </w:rPr>
      </w:pPr>
      <w:r>
        <w:rPr>
          <w:rStyle w:val="6"/>
          <w:color w:val="000000" w:themeColor="text1"/>
          <w:sz w:val="28"/>
          <w:szCs w:val="28"/>
          <w:shd w:val="clear" w:color="auto" w:fill="FFFFFF"/>
        </w:rPr>
        <w:t>检察技术与信息部</w:t>
      </w:r>
      <w:r>
        <w:rPr>
          <w:rStyle w:val="6"/>
          <w:rFonts w:hint="eastAsia"/>
          <w:color w:val="000000" w:themeColor="text1"/>
          <w:sz w:val="28"/>
          <w:szCs w:val="28"/>
          <w:shd w:val="clear" w:color="auto" w:fill="FFFFFF"/>
          <w:lang w:eastAsia="zh-CN"/>
        </w:rPr>
        <w:t>：</w:t>
      </w:r>
      <w:r>
        <w:rPr>
          <w:rFonts w:hint="eastAsia" w:asciiTheme="minorEastAsia" w:hAnsiTheme="minorEastAsia" w:eastAsiaTheme="minorEastAsia" w:cstheme="minorEastAsia"/>
          <w:sz w:val="28"/>
          <w:szCs w:val="28"/>
        </w:rPr>
        <w:t>负责对案件进行证据审查、现场勘查、司法鉴定、出庭作证、技术协助等工作。制定信息化发展规划、组织信息化建设、应用、管理、维护，保障信息网络安全等工作。</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right="0" w:rightChars="0" w:firstLine="560" w:firstLineChars="200"/>
        <w:jc w:val="both"/>
        <w:outlineLvl w:val="9"/>
        <w:rPr>
          <w:color w:val="000000" w:themeColor="text1"/>
          <w:sz w:val="23"/>
          <w:szCs w:val="23"/>
        </w:rPr>
      </w:pPr>
      <w:r>
        <w:rPr>
          <w:rStyle w:val="6"/>
          <w:color w:val="000000" w:themeColor="text1"/>
          <w:sz w:val="28"/>
          <w:szCs w:val="28"/>
          <w:shd w:val="clear" w:color="auto" w:fill="FFFFFF"/>
        </w:rPr>
        <w:t>财务装备部</w:t>
      </w:r>
      <w:r>
        <w:rPr>
          <w:rStyle w:val="6"/>
          <w:rFonts w:hint="eastAsia"/>
          <w:color w:val="000000" w:themeColor="text1"/>
          <w:sz w:val="28"/>
          <w:szCs w:val="28"/>
          <w:shd w:val="clear" w:color="auto" w:fill="FFFFFF"/>
          <w:lang w:eastAsia="zh-CN"/>
        </w:rPr>
        <w:t>：</w:t>
      </w:r>
      <w:r>
        <w:rPr>
          <w:rFonts w:hint="eastAsia" w:asciiTheme="minorEastAsia" w:hAnsiTheme="minorEastAsia" w:eastAsiaTheme="minorEastAsia" w:cstheme="minorEastAsia"/>
          <w:sz w:val="28"/>
          <w:szCs w:val="28"/>
        </w:rPr>
        <w:t>制定实施全州检察机关财务和装备规划，编制支出规划和部门预决算，负责财务管理、国有资产管理、政府采购、内部审计等工作。负责州院机关各项事务工作的科学管理、规范管理、有效管理。</w:t>
      </w:r>
    </w:p>
    <w:p>
      <w:pPr>
        <w:keepNext w:val="0"/>
        <w:keepLines w:val="0"/>
        <w:pageBreakBefore w:val="0"/>
        <w:widowControl/>
        <w:kinsoku/>
        <w:wordWrap/>
        <w:overflowPunct/>
        <w:topLinePunct w:val="0"/>
        <w:autoSpaceDE/>
        <w:autoSpaceDN/>
        <w:bidi w:val="0"/>
        <w:spacing w:after="0" w:line="360" w:lineRule="auto"/>
        <w:ind w:left="0" w:leftChars="0" w:right="0" w:rightChars="0" w:firstLine="640" w:firstLineChars="200"/>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bCs/>
          <w:color w:val="000000" w:themeColor="text1"/>
          <w:sz w:val="28"/>
          <w:szCs w:val="28"/>
        </w:rPr>
        <w:t>派出机构1个：</w:t>
      </w:r>
      <w:r>
        <w:rPr>
          <w:rFonts w:hint="eastAsia" w:asciiTheme="minorEastAsia" w:hAnsiTheme="minorEastAsia" w:eastAsiaTheme="minorEastAsia" w:cstheme="minorEastAsia"/>
          <w:color w:val="000000" w:themeColor="text1"/>
          <w:sz w:val="28"/>
          <w:szCs w:val="28"/>
        </w:rPr>
        <w:t>驻看守所检察室。</w:t>
      </w:r>
    </w:p>
    <w:p>
      <w:pPr>
        <w:keepNext w:val="0"/>
        <w:keepLines w:val="0"/>
        <w:pageBreakBefore w:val="0"/>
        <w:widowControl/>
        <w:kinsoku/>
        <w:wordWrap/>
        <w:overflowPunct/>
        <w:topLinePunct w:val="0"/>
        <w:autoSpaceDE/>
        <w:autoSpaceDN/>
        <w:bidi w:val="0"/>
        <w:spacing w:after="0" w:line="360" w:lineRule="auto"/>
        <w:ind w:left="0" w:leftChars="0" w:right="0" w:rightChars="0" w:firstLine="440" w:firstLineChars="200"/>
        <w:jc w:val="both"/>
        <w:outlineLvl w:val="9"/>
        <w:rPr>
          <w:color w:val="000000" w:themeColor="text1"/>
        </w:rPr>
      </w:pPr>
    </w:p>
    <w:sectPr>
      <w:headerReference r:id="rId3" w:type="default"/>
      <w:footerReference r:id="rId4" w:type="default"/>
      <w:pgSz w:w="11906" w:h="16838"/>
      <w:pgMar w:top="1440" w:right="1800" w:bottom="1440" w:left="1800" w:header="708" w:footer="708" w:gutter="0"/>
      <w:pgNumType w:fmt="numberInDash"/>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微软雅黑"/>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720"/>
  <w:characterSpacingControl w:val="doNotCompress"/>
  <w:hdrShapeDefaults>
    <o:shapelayout v:ext="edit">
      <o:idmap v:ext="edit" data="3,4"/>
    </o:shapelayout>
  </w:hdrShapeDefaults>
  <w:compat>
    <w:useFELayout/>
    <w:compatSetting w:name="compatibilityMode" w:uri="http://schemas.microsoft.com/office/word" w:val="12"/>
  </w:compat>
  <w:rsids>
    <w:rsidRoot w:val="00D31D50"/>
    <w:rsid w:val="00151930"/>
    <w:rsid w:val="00323B43"/>
    <w:rsid w:val="003D37D8"/>
    <w:rsid w:val="00426133"/>
    <w:rsid w:val="004358AB"/>
    <w:rsid w:val="00467719"/>
    <w:rsid w:val="008B7726"/>
    <w:rsid w:val="00D31D50"/>
    <w:rsid w:val="00E874A2"/>
    <w:rsid w:val="00F92C26"/>
    <w:rsid w:val="0D1C6648"/>
    <w:rsid w:val="1CC870BB"/>
    <w:rsid w:val="4043163D"/>
    <w:rsid w:val="64FB30AC"/>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unhideWhenUsed/>
    <w:qFormat/>
    <w:uiPriority w:val="99"/>
    <w:rPr>
      <w:rFonts w:ascii="宋体" w:hAnsi="Consolas"/>
      <w:szCs w:val="21"/>
    </w:rPr>
  </w:style>
  <w:style w:type="paragraph" w:styleId="3">
    <w:name w:val="footer"/>
    <w:basedOn w:val="1"/>
    <w:link w:val="9"/>
    <w:unhideWhenUsed/>
    <w:qFormat/>
    <w:uiPriority w:val="99"/>
    <w:pPr>
      <w:tabs>
        <w:tab w:val="center" w:pos="4153"/>
        <w:tab w:val="right" w:pos="8306"/>
      </w:tabs>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character" w:styleId="6">
    <w:name w:val="Strong"/>
    <w:basedOn w:val="5"/>
    <w:qFormat/>
    <w:uiPriority w:val="22"/>
    <w:rPr>
      <w:b/>
      <w:bCs/>
    </w:rPr>
  </w:style>
  <w:style w:type="character" w:customStyle="1" w:styleId="8">
    <w:name w:val="页眉 Char"/>
    <w:basedOn w:val="5"/>
    <w:link w:val="4"/>
    <w:semiHidden/>
    <w:qFormat/>
    <w:uiPriority w:val="99"/>
    <w:rPr>
      <w:rFonts w:ascii="Tahoma" w:hAnsi="Tahoma"/>
      <w:sz w:val="18"/>
      <w:szCs w:val="18"/>
    </w:rPr>
  </w:style>
  <w:style w:type="character" w:customStyle="1" w:styleId="9">
    <w:name w:val="页脚 Char"/>
    <w:basedOn w:val="5"/>
    <w:link w:val="3"/>
    <w:semiHidden/>
    <w:qFormat/>
    <w:uiPriority w:val="99"/>
    <w:rPr>
      <w:rFonts w:ascii="Tahoma" w:hAnsi="Tahoma"/>
      <w:sz w:val="18"/>
      <w:szCs w:val="18"/>
    </w:rPr>
  </w:style>
  <w:style w:type="paragraph" w:customStyle="1" w:styleId="10">
    <w:name w:val="custom_unionstyle"/>
    <w:basedOn w:val="1"/>
    <w:qFormat/>
    <w:uiPriority w:val="0"/>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459</Words>
  <Characters>2617</Characters>
  <Lines>21</Lines>
  <Paragraphs>6</Paragraphs>
  <ScaleCrop>false</ScaleCrop>
  <LinksUpToDate>false</LinksUpToDate>
  <CharactersWithSpaces>3070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ywk</dc:creator>
  <cp:lastModifiedBy>杨文科</cp:lastModifiedBy>
  <dcterms:modified xsi:type="dcterms:W3CDTF">2020-08-20T02:04:21Z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